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4A" w:rsidRPr="00B2314A" w:rsidRDefault="00B2314A" w:rsidP="00B2314A">
      <w:pPr>
        <w:spacing w:after="0" w:line="240" w:lineRule="auto"/>
        <w:jc w:val="both"/>
        <w:rPr>
          <w:rFonts w:ascii="Calibri" w:eastAsia="Times New Roman" w:hAnsi="Calibri" w:cs="Times New Roman"/>
          <w:lang w:eastAsia="ru-RU"/>
        </w:rPr>
      </w:pPr>
      <w:bookmarkStart w:id="0" w:name="_GoBack"/>
      <w:r w:rsidRPr="00B2314A">
        <w:rPr>
          <w:rFonts w:ascii="Times New Roman" w:eastAsia="Times New Roman" w:hAnsi="Times New Roman" w:cs="Times New Roman"/>
          <w:b/>
          <w:bCs/>
          <w:sz w:val="28"/>
          <w:szCs w:val="28"/>
          <w:lang w:eastAsia="ru-RU"/>
        </w:rPr>
        <w:t>Уголовная ответственность за ложное сообщение об акте терроризма</w:t>
      </w:r>
    </w:p>
    <w:p w:rsidR="00B2314A" w:rsidRPr="00B2314A" w:rsidRDefault="00B2314A" w:rsidP="00B2314A">
      <w:pPr>
        <w:spacing w:after="0" w:line="240" w:lineRule="auto"/>
        <w:jc w:val="both"/>
        <w:rPr>
          <w:rFonts w:ascii="Calibri" w:eastAsia="Times New Roman" w:hAnsi="Calibri" w:cs="Times New Roman"/>
          <w:lang w:eastAsia="ru-RU"/>
        </w:rPr>
      </w:pPr>
      <w:r w:rsidRPr="00B2314A">
        <w:rPr>
          <w:rFonts w:ascii="Calibri" w:eastAsia="Times New Roman" w:hAnsi="Calibri" w:cs="Times New Roman"/>
          <w:lang w:eastAsia="ru-RU"/>
        </w:rPr>
        <w:t> </w:t>
      </w:r>
    </w:p>
    <w:bookmarkEnd w:id="0"/>
    <w:p w:rsidR="00B2314A" w:rsidRPr="00B2314A" w:rsidRDefault="00B2314A" w:rsidP="00B2314A">
      <w:pPr>
        <w:spacing w:after="0" w:line="240" w:lineRule="auto"/>
        <w:ind w:firstLine="708"/>
        <w:jc w:val="both"/>
        <w:rPr>
          <w:rFonts w:ascii="Calibri" w:eastAsia="Times New Roman" w:hAnsi="Calibri" w:cs="Times New Roman"/>
          <w:lang w:eastAsia="ru-RU"/>
        </w:rPr>
      </w:pPr>
      <w:proofErr w:type="gramStart"/>
      <w:r w:rsidRPr="00B2314A">
        <w:rPr>
          <w:rFonts w:ascii="Times New Roman" w:eastAsia="Times New Roman" w:hAnsi="Times New Roman" w:cs="Times New Roman"/>
          <w:sz w:val="28"/>
          <w:szCs w:val="28"/>
          <w:lang w:eastAsia="ru-RU"/>
        </w:rPr>
        <w:t>Частью 1 статьи 207 Уголовного кодекса Российской Федерации предусмотрена 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B2314A" w:rsidRPr="00B2314A" w:rsidRDefault="00B2314A" w:rsidP="00B2314A">
      <w:pPr>
        <w:spacing w:after="0" w:line="240" w:lineRule="auto"/>
        <w:ind w:firstLine="708"/>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Наказание за указанное преступление может быть назначено в виде штрафа в размере до пятисот тысяч рублей или в размере заработной платы или иного дохода осужденного за период до восемнадцати месяцев, либо в виде ограничения свободы на срок до трех лет, либо принудительных работ на срок до трех лет.</w:t>
      </w:r>
    </w:p>
    <w:p w:rsidR="00B2314A" w:rsidRPr="00B2314A" w:rsidRDefault="00B2314A" w:rsidP="00B2314A">
      <w:pPr>
        <w:spacing w:after="0" w:line="240" w:lineRule="auto"/>
        <w:ind w:firstLine="708"/>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Опасность данного преступления состоит в том, что дезорганизуется деятельность органов власти, создается паника среди населения, отвлекаются силы правопорядка, средства на проверку ложных сообщений, причиняется материальный ущерб. Адресатом ложных сообщений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w:t>
      </w:r>
    </w:p>
    <w:p w:rsidR="00B2314A" w:rsidRPr="00B2314A" w:rsidRDefault="00B2314A" w:rsidP="00B2314A">
      <w:pPr>
        <w:spacing w:after="0" w:line="240" w:lineRule="auto"/>
        <w:ind w:firstLine="708"/>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Форма и способ передачи заведомо ложного сообщения могут быть различными - устно, письменно, с использованием технических сре</w:t>
      </w:r>
      <w:proofErr w:type="gramStart"/>
      <w:r w:rsidRPr="00B2314A">
        <w:rPr>
          <w:rFonts w:ascii="Times New Roman" w:eastAsia="Times New Roman" w:hAnsi="Times New Roman" w:cs="Times New Roman"/>
          <w:sz w:val="28"/>
          <w:szCs w:val="28"/>
          <w:lang w:eastAsia="ru-RU"/>
        </w:rPr>
        <w:t>дств св</w:t>
      </w:r>
      <w:proofErr w:type="gramEnd"/>
      <w:r w:rsidRPr="00B2314A">
        <w:rPr>
          <w:rFonts w:ascii="Times New Roman" w:eastAsia="Times New Roman" w:hAnsi="Times New Roman" w:cs="Times New Roman"/>
          <w:sz w:val="28"/>
          <w:szCs w:val="28"/>
          <w:lang w:eastAsia="ru-RU"/>
        </w:rPr>
        <w:t>язи, лично, через других лиц и т.д., не влияют на квалификацию преступления, достаточно того, что лицо уверено, что его ложное сообщение достигнет цели.</w:t>
      </w:r>
    </w:p>
    <w:p w:rsidR="00B2314A" w:rsidRPr="00B2314A" w:rsidRDefault="00B2314A" w:rsidP="00B2314A">
      <w:pPr>
        <w:spacing w:after="0" w:line="240" w:lineRule="auto"/>
        <w:jc w:val="both"/>
        <w:rPr>
          <w:rFonts w:ascii="Calibri" w:eastAsia="Times New Roman" w:hAnsi="Calibri" w:cs="Times New Roman"/>
          <w:lang w:eastAsia="ru-RU"/>
        </w:rPr>
      </w:pPr>
      <w:r w:rsidRPr="00B2314A">
        <w:rPr>
          <w:rFonts w:ascii="Calibri" w:eastAsia="Times New Roman" w:hAnsi="Calibri" w:cs="Times New Roman"/>
          <w:lang w:eastAsia="ru-RU"/>
        </w:rPr>
        <w:t> </w:t>
      </w:r>
    </w:p>
    <w:p w:rsidR="00B2314A" w:rsidRPr="00B2314A" w:rsidRDefault="00B2314A" w:rsidP="00B2314A">
      <w:pPr>
        <w:spacing w:after="0" w:line="240" w:lineRule="auto"/>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 xml:space="preserve">Помощник </w:t>
      </w:r>
      <w:proofErr w:type="gramStart"/>
      <w:r w:rsidRPr="00B2314A">
        <w:rPr>
          <w:rFonts w:ascii="Times New Roman" w:eastAsia="Times New Roman" w:hAnsi="Times New Roman" w:cs="Times New Roman"/>
          <w:sz w:val="28"/>
          <w:szCs w:val="28"/>
          <w:lang w:eastAsia="ru-RU"/>
        </w:rPr>
        <w:t>Алексеевского</w:t>
      </w:r>
      <w:proofErr w:type="gramEnd"/>
    </w:p>
    <w:p w:rsidR="00B2314A" w:rsidRPr="00B2314A" w:rsidRDefault="00B2314A" w:rsidP="00B2314A">
      <w:pPr>
        <w:spacing w:after="0" w:line="240" w:lineRule="auto"/>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межрайонного прокурора</w:t>
      </w:r>
    </w:p>
    <w:p w:rsidR="00B2314A" w:rsidRPr="00B2314A" w:rsidRDefault="00B2314A" w:rsidP="00B2314A">
      <w:pPr>
        <w:spacing w:after="0" w:line="240" w:lineRule="auto"/>
        <w:jc w:val="both"/>
        <w:rPr>
          <w:rFonts w:ascii="Calibri" w:eastAsia="Times New Roman" w:hAnsi="Calibri" w:cs="Times New Roman"/>
          <w:lang w:eastAsia="ru-RU"/>
        </w:rPr>
      </w:pPr>
      <w:r w:rsidRPr="00B2314A">
        <w:rPr>
          <w:rFonts w:ascii="Times New Roman" w:eastAsia="Times New Roman" w:hAnsi="Times New Roman" w:cs="Times New Roman"/>
          <w:sz w:val="28"/>
          <w:szCs w:val="28"/>
          <w:lang w:eastAsia="ru-RU"/>
        </w:rPr>
        <w:t>Александр Васютин</w:t>
      </w:r>
    </w:p>
    <w:p w:rsidR="00B2314A" w:rsidRPr="00B2314A" w:rsidRDefault="00B2314A" w:rsidP="00B2314A">
      <w:pPr>
        <w:spacing w:after="0" w:line="240" w:lineRule="auto"/>
        <w:rPr>
          <w:rFonts w:ascii="Times New Roman" w:eastAsia="Times New Roman" w:hAnsi="Times New Roman" w:cs="Times New Roman"/>
          <w:sz w:val="24"/>
          <w:szCs w:val="24"/>
          <w:lang w:eastAsia="ru-RU"/>
        </w:rPr>
      </w:pPr>
      <w:r w:rsidRPr="00B2314A">
        <w:rPr>
          <w:rFonts w:ascii="Times New Roman" w:eastAsia="Times New Roman" w:hAnsi="Times New Roman" w:cs="Times New Roman"/>
          <w:sz w:val="24"/>
          <w:szCs w:val="24"/>
          <w:lang w:eastAsia="ru-RU"/>
        </w:rPr>
        <w:t>-- </w:t>
      </w:r>
    </w:p>
    <w:p w:rsidR="00E907DB" w:rsidRDefault="00E907DB"/>
    <w:sectPr w:rsidR="00E9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F5"/>
    <w:rsid w:val="008321F5"/>
    <w:rsid w:val="00B2314A"/>
    <w:rsid w:val="00E9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50885">
      <w:bodyDiv w:val="1"/>
      <w:marLeft w:val="0"/>
      <w:marRight w:val="0"/>
      <w:marTop w:val="0"/>
      <w:marBottom w:val="0"/>
      <w:divBdr>
        <w:top w:val="none" w:sz="0" w:space="0" w:color="auto"/>
        <w:left w:val="none" w:sz="0" w:space="0" w:color="auto"/>
        <w:bottom w:val="none" w:sz="0" w:space="0" w:color="auto"/>
        <w:right w:val="none" w:sz="0" w:space="0" w:color="auto"/>
      </w:divBdr>
      <w:divsChild>
        <w:div w:id="982470131">
          <w:marLeft w:val="0"/>
          <w:marRight w:val="0"/>
          <w:marTop w:val="0"/>
          <w:marBottom w:val="0"/>
          <w:divBdr>
            <w:top w:val="none" w:sz="0" w:space="0" w:color="auto"/>
            <w:left w:val="none" w:sz="0" w:space="0" w:color="auto"/>
            <w:bottom w:val="none" w:sz="0" w:space="0" w:color="auto"/>
            <w:right w:val="none" w:sz="0" w:space="0" w:color="auto"/>
          </w:divBdr>
        </w:div>
        <w:div w:id="206117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2023-05-30T11:59:00Z</dcterms:created>
  <dcterms:modified xsi:type="dcterms:W3CDTF">2023-05-30T12:00:00Z</dcterms:modified>
</cp:coreProperties>
</file>